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2A" w:rsidRPr="00AC7760" w:rsidRDefault="00B07B2A" w:rsidP="005136A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C7760">
        <w:rPr>
          <w:rFonts w:ascii="Times New Roman" w:hAnsi="Times New Roman" w:cs="Times New Roman"/>
          <w:b/>
          <w:bCs/>
          <w:sz w:val="36"/>
          <w:szCs w:val="36"/>
          <w:u w:val="single"/>
        </w:rPr>
        <w:t>Уголовная ответственность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228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Незаконное приобретение, хранение, перевозка, изготовление, переработка наркотических средств, психотропных веществ или их аналогов (до 15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230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Склонение к потреблению наркотических средств или психотропных веществ (до 15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231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Незаконное культивирование растений, содержащих наркотические средства или психотропные вещества, либо их </w:t>
      </w:r>
      <w:proofErr w:type="spellStart"/>
      <w:r w:rsidRPr="008F4672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8F4672">
        <w:rPr>
          <w:rFonts w:ascii="Times New Roman" w:hAnsi="Times New Roman" w:cs="Times New Roman"/>
          <w:sz w:val="26"/>
          <w:szCs w:val="26"/>
        </w:rPr>
        <w:t xml:space="preserve"> (до 8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232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Организация либо содержание притонов для потребления наркотических средств, психотропных веществ и их аналогов (до 7 лет лишения свободы)</w:t>
      </w:r>
    </w:p>
    <w:p w:rsidR="00B07B2A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234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Незаконный оборот сильнодействующих или ядовитых веществ в целях сбыта (до 8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B2A" w:rsidRDefault="00394DF8" w:rsidP="005136A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alt="http://xn-----8kcfb8aef2addfdbdb9bik2a.xn--p1ai/wp-content/uploads/2017/02/oborot-narkotikov.jpg" style="width:188.25pt;height:104.25pt;visibility:visible">
            <v:imagedata r:id="rId6" o:title=""/>
          </v:shape>
        </w:pict>
      </w:r>
    </w:p>
    <w:p w:rsidR="00B07B2A" w:rsidRDefault="00B07B2A" w:rsidP="005136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07B2A" w:rsidRDefault="00B07B2A" w:rsidP="009D6410">
      <w:pPr>
        <w:spacing w:after="0" w:line="240" w:lineRule="auto"/>
        <w:jc w:val="center"/>
        <w:rPr>
          <w:sz w:val="30"/>
          <w:szCs w:val="30"/>
        </w:rPr>
      </w:pPr>
      <w:r w:rsidRPr="00384A62">
        <w:rPr>
          <w:b/>
          <w:bCs/>
          <w:sz w:val="28"/>
          <w:szCs w:val="28"/>
        </w:rPr>
        <w:lastRenderedPageBreak/>
        <w:t xml:space="preserve">НАРКОТИКИ НЕ ИЗБАВЛЯЮТ ОТ ПРОБЛЕМ, А СОЗДАЮТ </w:t>
      </w:r>
      <w:r w:rsidRPr="00EB5A30">
        <w:rPr>
          <w:b/>
          <w:bCs/>
          <w:sz w:val="30"/>
          <w:szCs w:val="30"/>
        </w:rPr>
        <w:t>НОВЫЕ!!!</w:t>
      </w:r>
      <w:r w:rsidRPr="00EB5A30">
        <w:rPr>
          <w:sz w:val="30"/>
          <w:szCs w:val="30"/>
        </w:rPr>
        <w:br/>
        <w:t xml:space="preserve">  </w:t>
      </w:r>
    </w:p>
    <w:p w:rsidR="00B07B2A" w:rsidRDefault="00B07B2A" w:rsidP="009D6410">
      <w:pPr>
        <w:spacing w:after="0" w:line="240" w:lineRule="auto"/>
        <w:jc w:val="center"/>
        <w:rPr>
          <w:sz w:val="30"/>
          <w:szCs w:val="30"/>
        </w:rPr>
      </w:pPr>
      <w:r w:rsidRPr="00A745FF">
        <w:rPr>
          <w:b/>
          <w:bCs/>
          <w:i/>
          <w:iCs/>
          <w:sz w:val="30"/>
          <w:szCs w:val="30"/>
        </w:rPr>
        <w:t>Наркомания</w:t>
      </w:r>
      <w:r w:rsidRPr="00A745FF">
        <w:rPr>
          <w:b/>
          <w:bCs/>
          <w:sz w:val="30"/>
          <w:szCs w:val="30"/>
        </w:rPr>
        <w:t xml:space="preserve"> - это болезнь</w:t>
      </w:r>
      <w:r w:rsidRPr="00EB5A30">
        <w:rPr>
          <w:sz w:val="30"/>
          <w:szCs w:val="30"/>
        </w:rPr>
        <w:t xml:space="preserve"> </w:t>
      </w:r>
    </w:p>
    <w:p w:rsidR="00B07B2A" w:rsidRDefault="00B07B2A" w:rsidP="009D6410">
      <w:pPr>
        <w:spacing w:after="0" w:line="240" w:lineRule="auto"/>
        <w:jc w:val="center"/>
        <w:rPr>
          <w:sz w:val="30"/>
          <w:szCs w:val="30"/>
        </w:rPr>
      </w:pPr>
      <w:r w:rsidRPr="00EB5A30">
        <w:rPr>
          <w:sz w:val="30"/>
          <w:szCs w:val="30"/>
        </w:rPr>
        <w:t>не только физическая, но и нравственная. Наркотики парализуют волю и начинают контролировать человека. Наркоман постепенно теряет свою нравственность, способность мыслить. Теряет друзей, семью, работу; совершает преступления, становится опасным для самого себя и для окружающих.</w:t>
      </w:r>
    </w:p>
    <w:p w:rsidR="00B07B2A" w:rsidRPr="005136A2" w:rsidRDefault="00B07B2A" w:rsidP="009D6410">
      <w:pPr>
        <w:jc w:val="center"/>
        <w:rPr>
          <w:sz w:val="30"/>
          <w:szCs w:val="30"/>
        </w:rPr>
      </w:pPr>
    </w:p>
    <w:p w:rsidR="00B07B2A" w:rsidRDefault="00394DF8" w:rsidP="009D6410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pict>
          <v:shape id="Рисунок 10" o:spid="_x0000_i1026" type="#_x0000_t75" alt="http://xn--80acb0cetn0b.xn--p1ai/preview.php?src=sites/default/files/img/prtnr_img/stop_0.gif" style="width:188.25pt;height:122.25pt;visibility:visible">
            <v:imagedata r:id="rId7" o:title=""/>
          </v:shape>
        </w:pict>
      </w:r>
    </w:p>
    <w:p w:rsidR="00B07B2A" w:rsidRPr="00384A62" w:rsidRDefault="00B07B2A" w:rsidP="009D6410">
      <w:pPr>
        <w:jc w:val="center"/>
        <w:rPr>
          <w:b/>
          <w:bCs/>
          <w:i/>
          <w:iCs/>
          <w:sz w:val="32"/>
          <w:szCs w:val="32"/>
        </w:rPr>
      </w:pPr>
      <w:r w:rsidRPr="00384A62">
        <w:rPr>
          <w:b/>
          <w:bCs/>
          <w:i/>
          <w:iCs/>
          <w:sz w:val="32"/>
          <w:szCs w:val="32"/>
        </w:rPr>
        <w:t>Очень важно уметь вовремя повернуть или остановиться…</w:t>
      </w:r>
    </w:p>
    <w:p w:rsidR="00B07B2A" w:rsidRDefault="00B07B2A" w:rsidP="009D6410">
      <w:pPr>
        <w:jc w:val="center"/>
        <w:rPr>
          <w:b/>
          <w:bCs/>
          <w:i/>
          <w:iCs/>
          <w:sz w:val="32"/>
          <w:szCs w:val="32"/>
        </w:rPr>
      </w:pPr>
      <w:r w:rsidRPr="00384A62">
        <w:rPr>
          <w:b/>
          <w:bCs/>
          <w:i/>
          <w:iCs/>
          <w:sz w:val="32"/>
          <w:szCs w:val="32"/>
        </w:rPr>
        <w:t>Скажи наркотикам НЕТ!</w:t>
      </w:r>
    </w:p>
    <w:p w:rsidR="00B07B2A" w:rsidRDefault="00B07B2A" w:rsidP="009D6410">
      <w:pPr>
        <w:jc w:val="center"/>
        <w:rPr>
          <w:b/>
          <w:bCs/>
          <w:i/>
          <w:iCs/>
          <w:sz w:val="32"/>
          <w:szCs w:val="32"/>
        </w:rPr>
      </w:pPr>
    </w:p>
    <w:p w:rsidR="00B07B2A" w:rsidRPr="00307032" w:rsidRDefault="00B07B2A" w:rsidP="00307032">
      <w:pPr>
        <w:pStyle w:val="ab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703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Административная ответственность</w:t>
      </w:r>
    </w:p>
    <w:p w:rsidR="00B07B2A" w:rsidRPr="00AE1EBA" w:rsidRDefault="00B07B2A" w:rsidP="00307032">
      <w:pPr>
        <w:pStyle w:val="ab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6.8 КоАП РФ </w:t>
      </w:r>
      <w:r w:rsidRPr="00AE1EBA">
        <w:rPr>
          <w:rFonts w:ascii="Times New Roman" w:hAnsi="Times New Roman" w:cs="Times New Roman"/>
          <w:sz w:val="27"/>
          <w:szCs w:val="27"/>
        </w:rPr>
        <w:t>Незаконный оборот наркотических средств, психотропных веществ или их аналогов (штраф до 5 000 руб. либо арест до 15 суток)</w:t>
      </w:r>
    </w:p>
    <w:p w:rsidR="00B07B2A" w:rsidRPr="00AE1EBA" w:rsidRDefault="00B07B2A" w:rsidP="00307032">
      <w:pPr>
        <w:pStyle w:val="ab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6.9 КоАП РФ </w:t>
      </w:r>
      <w:r w:rsidRPr="00AE1EBA">
        <w:rPr>
          <w:rFonts w:ascii="Times New Roman" w:hAnsi="Times New Roman" w:cs="Times New Roman"/>
          <w:sz w:val="27"/>
          <w:szCs w:val="27"/>
        </w:rPr>
        <w:t>Потребление наркотических средств или психотропных веществ без назначения врача (штраф до 5 000 руб. либо арест до 15 суток)</w:t>
      </w:r>
    </w:p>
    <w:p w:rsidR="00B07B2A" w:rsidRPr="00AE1EBA" w:rsidRDefault="00B07B2A" w:rsidP="00307032">
      <w:pPr>
        <w:pStyle w:val="ab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>Ст. 6.10 КоАП РФ</w:t>
      </w:r>
      <w:r w:rsidRPr="00AE1EBA">
        <w:rPr>
          <w:rFonts w:ascii="Times New Roman" w:hAnsi="Times New Roman" w:cs="Times New Roman"/>
          <w:sz w:val="27"/>
          <w:szCs w:val="27"/>
        </w:rPr>
        <w:t xml:space="preserve"> Вовлечение несовершеннолетнего в употребление алкогольной и спиртосодержащей продукции</w:t>
      </w:r>
      <w:r w:rsidRPr="00AE1EB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AE1EBA">
        <w:rPr>
          <w:rFonts w:ascii="Times New Roman" w:hAnsi="Times New Roman" w:cs="Times New Roman"/>
          <w:sz w:val="27"/>
          <w:szCs w:val="27"/>
        </w:rPr>
        <w:t xml:space="preserve">новых потенциально опасных </w:t>
      </w:r>
      <w:proofErr w:type="spellStart"/>
      <w:r w:rsidRPr="00AE1EBA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AE1EBA">
        <w:rPr>
          <w:rFonts w:ascii="Times New Roman" w:hAnsi="Times New Roman" w:cs="Times New Roman"/>
          <w:sz w:val="27"/>
          <w:szCs w:val="27"/>
        </w:rPr>
        <w:t xml:space="preserve"> веществ или одурманивающих веществ (штраф до 5 000 руб.)</w:t>
      </w:r>
    </w:p>
    <w:p w:rsidR="00B07B2A" w:rsidRPr="00AE1EBA" w:rsidRDefault="00B07B2A" w:rsidP="00307032">
      <w:pPr>
        <w:pStyle w:val="ab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6.13 КоАП РФ </w:t>
      </w:r>
      <w:r w:rsidRPr="00AE1EBA">
        <w:rPr>
          <w:rFonts w:ascii="Times New Roman" w:hAnsi="Times New Roman" w:cs="Times New Roman"/>
          <w:sz w:val="27"/>
          <w:szCs w:val="27"/>
        </w:rPr>
        <w:t xml:space="preserve">Пропаганда наркотических средств, психотропных веществ, растений, содержащих наркотические средства или психотропные вещества, новых потенциально опасных </w:t>
      </w:r>
      <w:proofErr w:type="spellStart"/>
      <w:r w:rsidRPr="00AE1EBA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AE1EBA">
        <w:rPr>
          <w:rFonts w:ascii="Times New Roman" w:hAnsi="Times New Roman" w:cs="Times New Roman"/>
          <w:sz w:val="27"/>
          <w:szCs w:val="27"/>
        </w:rPr>
        <w:t xml:space="preserve"> веществ (штраф до 1 000 000 руб. либо арест до 15 суток)</w:t>
      </w:r>
    </w:p>
    <w:p w:rsidR="00B07B2A" w:rsidRPr="00AE1EBA" w:rsidRDefault="00B07B2A" w:rsidP="00307032">
      <w:pPr>
        <w:pStyle w:val="ab"/>
        <w:ind w:firstLine="220"/>
        <w:rPr>
          <w:rFonts w:ascii="Times New Roman" w:hAnsi="Times New Roman" w:cs="Times New Roman"/>
          <w:sz w:val="27"/>
          <w:szCs w:val="27"/>
        </w:rPr>
      </w:pPr>
      <w:proofErr w:type="gramStart"/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20.20 КоАП РФ </w:t>
      </w:r>
      <w:r w:rsidRPr="00AE1EBA">
        <w:rPr>
          <w:rFonts w:ascii="Times New Roman" w:hAnsi="Times New Roman" w:cs="Times New Roman"/>
          <w:sz w:val="27"/>
          <w:szCs w:val="27"/>
        </w:rPr>
        <w:t>Потребление алкогольной продукции в запрещенных местах либо потребление наркотических средств или психотропных веществ, в общественных местах (штраф до 5 000</w:t>
      </w:r>
      <w:proofErr w:type="gramEnd"/>
      <w:r w:rsidRPr="00AE1EBA">
        <w:rPr>
          <w:rFonts w:ascii="Times New Roman" w:hAnsi="Times New Roman" w:cs="Times New Roman"/>
          <w:sz w:val="27"/>
          <w:szCs w:val="27"/>
        </w:rPr>
        <w:t xml:space="preserve"> руб. либо арест до 15 суток)</w:t>
      </w:r>
    </w:p>
    <w:p w:rsidR="00B07B2A" w:rsidRDefault="00B07B2A" w:rsidP="00ED7902">
      <w:pPr>
        <w:pStyle w:val="1"/>
        <w:shd w:val="clear" w:color="auto" w:fill="FFFFFF"/>
        <w:spacing w:before="0" w:after="144" w:line="346" w:lineRule="atLeast"/>
        <w:ind w:firstLine="440"/>
        <w:jc w:val="both"/>
        <w:rPr>
          <w:rFonts w:ascii="Times New Roman" w:hAnsi="Times New Roman" w:cs="Times New Roman"/>
          <w:color w:val="333333"/>
        </w:rPr>
      </w:pPr>
      <w:r w:rsidRPr="00F77F06">
        <w:lastRenderedPageBreak/>
        <w:t>Согласно ст</w:t>
      </w:r>
      <w:r w:rsidRPr="00F77F06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3D0C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color w:val="333333"/>
        </w:rPr>
        <w:t>Федерального</w:t>
      </w:r>
      <w:r w:rsidRPr="00F77F06">
        <w:rPr>
          <w:rFonts w:ascii="Times New Roman" w:hAnsi="Times New Roman" w:cs="Times New Roman"/>
          <w:color w:val="333333"/>
        </w:rPr>
        <w:t xml:space="preserve"> закон</w:t>
      </w:r>
      <w:r>
        <w:rPr>
          <w:color w:val="333333"/>
        </w:rPr>
        <w:t>а</w:t>
      </w:r>
      <w:r w:rsidRPr="00F77F06">
        <w:rPr>
          <w:rFonts w:ascii="Times New Roman" w:hAnsi="Times New Roman" w:cs="Times New Roman"/>
          <w:color w:val="333333"/>
        </w:rPr>
        <w:t xml:space="preserve"> "О наркотических средствах и психотропных веществах" от </w:t>
      </w:r>
      <w:r>
        <w:rPr>
          <w:rFonts w:ascii="Times New Roman" w:hAnsi="Times New Roman" w:cs="Times New Roman"/>
          <w:color w:val="333333"/>
        </w:rPr>
        <w:t xml:space="preserve"> </w:t>
      </w:r>
      <w:r w:rsidRPr="00F77F06">
        <w:rPr>
          <w:rFonts w:ascii="Times New Roman" w:hAnsi="Times New Roman" w:cs="Times New Roman"/>
          <w:color w:val="333333"/>
        </w:rPr>
        <w:t xml:space="preserve">08.01.1998 </w:t>
      </w:r>
      <w:r>
        <w:rPr>
          <w:rFonts w:ascii="Times New Roman" w:hAnsi="Times New Roman" w:cs="Times New Roman"/>
          <w:color w:val="333333"/>
        </w:rPr>
        <w:t>№</w:t>
      </w:r>
      <w:r w:rsidRPr="00F77F06">
        <w:rPr>
          <w:rFonts w:ascii="Times New Roman" w:hAnsi="Times New Roman" w:cs="Times New Roman"/>
          <w:color w:val="333333"/>
        </w:rPr>
        <w:t xml:space="preserve"> 3-ФЗ</w:t>
      </w:r>
    </w:p>
    <w:p w:rsidR="00B07B2A" w:rsidRPr="008F4672" w:rsidRDefault="00B07B2A" w:rsidP="00ED7902">
      <w:pPr>
        <w:pStyle w:val="1"/>
        <w:shd w:val="clear" w:color="auto" w:fill="FFFFFF"/>
        <w:spacing w:before="0" w:after="144" w:line="346" w:lineRule="atLeast"/>
        <w:ind w:firstLine="440"/>
        <w:jc w:val="both"/>
        <w:rPr>
          <w:b w:val="0"/>
          <w:bCs w:val="0"/>
          <w:sz w:val="27"/>
          <w:szCs w:val="27"/>
        </w:rPr>
      </w:pPr>
      <w:r w:rsidRPr="008F4672">
        <w:rPr>
          <w:b w:val="0"/>
          <w:bCs w:val="0"/>
          <w:i/>
          <w:iCs/>
          <w:sz w:val="27"/>
          <w:szCs w:val="27"/>
        </w:rPr>
        <w:t>Наркотические средства</w:t>
      </w:r>
      <w:r w:rsidRPr="008F4672">
        <w:rPr>
          <w:b w:val="0"/>
          <w:bCs w:val="0"/>
          <w:sz w:val="27"/>
          <w:szCs w:val="27"/>
        </w:rPr>
        <w:t xml:space="preserve"> – это вещества синтетического или естественного происхождения, препараты, включенные в Перечень наркотических средств, психотропных веществ и их </w:t>
      </w:r>
      <w:proofErr w:type="spellStart"/>
      <w:r w:rsidRPr="008F4672">
        <w:rPr>
          <w:b w:val="0"/>
          <w:bCs w:val="0"/>
          <w:sz w:val="27"/>
          <w:szCs w:val="27"/>
        </w:rPr>
        <w:t>прекурсоров</w:t>
      </w:r>
      <w:proofErr w:type="spellEnd"/>
      <w:r w:rsidRPr="008F4672">
        <w:rPr>
          <w:b w:val="0"/>
          <w:bCs w:val="0"/>
          <w:sz w:val="27"/>
          <w:szCs w:val="27"/>
        </w:rPr>
        <w:t>, подлежащих контролю в РФ,</w:t>
      </w:r>
      <w:r w:rsidRPr="008F467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8F4672">
        <w:rPr>
          <w:b w:val="0"/>
          <w:bCs w:val="0"/>
          <w:sz w:val="27"/>
          <w:szCs w:val="27"/>
        </w:rPr>
        <w:t>в соответствии с законодательством РФ, международными договорами РФ, в том числе Единой конвенцией о наркотических средствах 1961 года;</w:t>
      </w:r>
    </w:p>
    <w:p w:rsidR="00B07B2A" w:rsidRPr="008F4672" w:rsidRDefault="00B07B2A" w:rsidP="00ED7902">
      <w:pPr>
        <w:ind w:firstLine="708"/>
        <w:jc w:val="both"/>
        <w:rPr>
          <w:sz w:val="27"/>
          <w:szCs w:val="27"/>
        </w:rPr>
      </w:pPr>
      <w:r w:rsidRPr="008F4672">
        <w:rPr>
          <w:i/>
          <w:iCs/>
          <w:sz w:val="27"/>
          <w:szCs w:val="27"/>
        </w:rPr>
        <w:t>Психотропные вещества</w:t>
      </w:r>
      <w:r w:rsidRPr="008F4672">
        <w:rPr>
          <w:sz w:val="27"/>
          <w:szCs w:val="27"/>
        </w:rPr>
        <w:t xml:space="preserve"> - вещества синтетического или естественного происхождения, препараты, природные материалы, включенные в Перечень наркотических средств, психотропных веществ и их </w:t>
      </w:r>
      <w:proofErr w:type="spellStart"/>
      <w:r w:rsidRPr="008F4672">
        <w:rPr>
          <w:sz w:val="27"/>
          <w:szCs w:val="27"/>
        </w:rPr>
        <w:t>прекурсоров</w:t>
      </w:r>
      <w:proofErr w:type="spellEnd"/>
      <w:r w:rsidRPr="008F4672">
        <w:rPr>
          <w:sz w:val="27"/>
          <w:szCs w:val="27"/>
        </w:rPr>
        <w:t>, подлежащих контролю в РФ, в соответствии с законодательством РФ, международными договорами РФ, в том числе  Конвенцией  о психотропных веществах 1971 года.</w:t>
      </w:r>
    </w:p>
    <w:p w:rsidR="00B07B2A" w:rsidRPr="00BF0660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proofErr w:type="gramStart"/>
      <w:r w:rsidRPr="00BF0660"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СООБЩИ ГДЕ ТОРГУЮТ</w:t>
      </w:r>
      <w:proofErr w:type="gramEnd"/>
      <w:r w:rsidRPr="00BF066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НАРКОТИКАМИ!</w:t>
      </w:r>
    </w:p>
    <w:p w:rsidR="00B07B2A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B07B2A" w:rsidRPr="00307032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Прокуратура</w:t>
      </w:r>
      <w:r w:rsidRPr="00307032">
        <w:rPr>
          <w:rFonts w:ascii="Times New Roman" w:hAnsi="Times New Roman" w:cs="Times New Roman"/>
          <w:sz w:val="40"/>
          <w:szCs w:val="40"/>
        </w:rPr>
        <w:t xml:space="preserve">  </w:t>
      </w:r>
      <w:r w:rsidRPr="00307032">
        <w:rPr>
          <w:rFonts w:ascii="Times New Roman" w:hAnsi="Times New Roman" w:cs="Times New Roman"/>
          <w:b/>
          <w:bCs/>
          <w:sz w:val="40"/>
          <w:szCs w:val="40"/>
        </w:rPr>
        <w:t>города</w:t>
      </w:r>
    </w:p>
    <w:p w:rsidR="00B07B2A" w:rsidRPr="00307032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Березники</w:t>
      </w:r>
    </w:p>
    <w:p w:rsidR="00B07B2A" w:rsidRPr="00307032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Пермского края</w:t>
      </w:r>
    </w:p>
    <w:p w:rsidR="00B07B2A" w:rsidRPr="00831E1D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7B2A" w:rsidRPr="00831E1D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1E1D">
        <w:rPr>
          <w:rFonts w:ascii="Times New Roman" w:hAnsi="Times New Roman" w:cs="Times New Roman"/>
          <w:sz w:val="32"/>
          <w:szCs w:val="32"/>
        </w:rPr>
        <w:t>г. Березники, ул. Пятилетки, 37,</w:t>
      </w:r>
    </w:p>
    <w:p w:rsidR="00B07B2A" w:rsidRPr="00831E1D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1E1D">
        <w:rPr>
          <w:rFonts w:ascii="Times New Roman" w:hAnsi="Times New Roman" w:cs="Times New Roman"/>
          <w:sz w:val="32"/>
          <w:szCs w:val="32"/>
        </w:rPr>
        <w:t xml:space="preserve">тел. </w:t>
      </w:r>
      <w:r w:rsidRPr="00975D96">
        <w:rPr>
          <w:rFonts w:ascii="Times New Roman" w:hAnsi="Times New Roman" w:cs="Times New Roman"/>
          <w:b/>
          <w:bCs/>
          <w:sz w:val="32"/>
          <w:szCs w:val="32"/>
        </w:rPr>
        <w:t>26-30-15</w:t>
      </w:r>
      <w:r w:rsidRPr="00831E1D">
        <w:rPr>
          <w:rFonts w:ascii="Times New Roman" w:hAnsi="Times New Roman" w:cs="Times New Roman"/>
          <w:sz w:val="32"/>
          <w:szCs w:val="32"/>
        </w:rPr>
        <w:t xml:space="preserve"> </w:t>
      </w:r>
      <w:r w:rsidRPr="00ED7902">
        <w:rPr>
          <w:rFonts w:ascii="Times New Roman" w:hAnsi="Times New Roman" w:cs="Times New Roman"/>
          <w:i/>
          <w:iCs/>
          <w:sz w:val="32"/>
          <w:szCs w:val="32"/>
        </w:rPr>
        <w:t>(анонимный ящик)</w:t>
      </w:r>
    </w:p>
    <w:p w:rsidR="00B07B2A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07B2A" w:rsidRPr="00BF0660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07B2A" w:rsidRDefault="00394DF8" w:rsidP="009D64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 id="Рисунок 45" o:spid="_x0000_i1027" type="#_x0000_t75" alt="http://vologda-portal.ru/upload/iblock/82c/narkotiki.jpg" style="width:230.25pt;height:138pt;visibility:visible">
            <v:imagedata r:id="rId8" o:title=""/>
          </v:shape>
        </w:pict>
      </w:r>
    </w:p>
    <w:p w:rsidR="00B07B2A" w:rsidRDefault="00B07B2A" w:rsidP="009D6410">
      <w:pPr>
        <w:pStyle w:val="ab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7B2A" w:rsidRPr="00975D96" w:rsidRDefault="00B07B2A" w:rsidP="009D6410">
      <w:pPr>
        <w:pStyle w:val="ab"/>
        <w:ind w:firstLine="0"/>
        <w:jc w:val="center"/>
        <w:rPr>
          <w:b/>
          <w:bCs/>
          <w:sz w:val="32"/>
          <w:szCs w:val="32"/>
        </w:rPr>
      </w:pPr>
      <w:r w:rsidRPr="00975D96">
        <w:rPr>
          <w:b/>
          <w:bCs/>
          <w:sz w:val="32"/>
          <w:szCs w:val="32"/>
        </w:rPr>
        <w:t>Телефон доверия: 8-800-3000-228</w:t>
      </w:r>
    </w:p>
    <w:p w:rsidR="00B07B2A" w:rsidRPr="00975D96" w:rsidRDefault="00B07B2A" w:rsidP="009D6410">
      <w:pPr>
        <w:pStyle w:val="ab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7B2A" w:rsidRPr="00975D96" w:rsidRDefault="00B07B2A" w:rsidP="009D6410">
      <w:pPr>
        <w:pStyle w:val="ab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75D96">
        <w:rPr>
          <w:b/>
          <w:bCs/>
          <w:sz w:val="32"/>
          <w:szCs w:val="32"/>
        </w:rPr>
        <w:t>круглосуточная работа телефона доверия (342) 235-28-29</w:t>
      </w:r>
    </w:p>
    <w:p w:rsidR="00B07B2A" w:rsidRDefault="00B07B2A" w:rsidP="009D6410">
      <w:pPr>
        <w:pStyle w:val="ab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94DF8" w:rsidRDefault="00394DF8" w:rsidP="009D6410">
      <w:pPr>
        <w:pStyle w:val="ab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94DF8" w:rsidRDefault="00394DF8" w:rsidP="009D6410">
      <w:pPr>
        <w:pStyle w:val="ab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Прокуратура</w:t>
      </w:r>
      <w:r w:rsidRPr="00307032">
        <w:rPr>
          <w:rFonts w:ascii="Times New Roman" w:hAnsi="Times New Roman" w:cs="Times New Roman"/>
          <w:sz w:val="40"/>
          <w:szCs w:val="40"/>
        </w:rPr>
        <w:t xml:space="preserve">  </w:t>
      </w:r>
      <w:r w:rsidRPr="00307032">
        <w:rPr>
          <w:rFonts w:ascii="Times New Roman" w:hAnsi="Times New Roman" w:cs="Times New Roman"/>
          <w:b/>
          <w:bCs/>
          <w:sz w:val="40"/>
          <w:szCs w:val="40"/>
        </w:rPr>
        <w:t>города</w:t>
      </w: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Березники</w:t>
      </w: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Пермского края</w:t>
      </w: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  <w:u w:val="single"/>
        </w:rPr>
        <w:t>РАЗЪЯСНЯЕТ:</w:t>
      </w:r>
    </w:p>
    <w:p w:rsidR="00B07B2A" w:rsidRPr="00A745FF" w:rsidRDefault="00B07B2A" w:rsidP="005136A2">
      <w:pPr>
        <w:jc w:val="center"/>
        <w:rPr>
          <w:b/>
          <w:bCs/>
          <w:sz w:val="44"/>
          <w:szCs w:val="44"/>
        </w:rPr>
      </w:pPr>
      <w:r w:rsidRPr="00A745FF">
        <w:rPr>
          <w:b/>
          <w:bCs/>
          <w:sz w:val="44"/>
          <w:szCs w:val="44"/>
        </w:rPr>
        <w:t>Незаконный оборот наркотических средств и психотропных веществ.</w:t>
      </w:r>
    </w:p>
    <w:p w:rsidR="00B07B2A" w:rsidRPr="00A745FF" w:rsidRDefault="00B07B2A" w:rsidP="005136A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07B2A" w:rsidRDefault="00394DF8" w:rsidP="005136A2">
      <w:pPr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pict>
          <v:shape id="Рисунок 9" o:spid="_x0000_i1028" type="#_x0000_t75" alt="http://www.info-rm.com/data/photo/040317_043970894758.jpg" style="width:169.5pt;height:122.25pt;visibility:visible">
            <v:imagedata r:id="rId9" o:title=""/>
          </v:shape>
        </w:pict>
      </w:r>
    </w:p>
    <w:p w:rsidR="00B07B2A" w:rsidRPr="00725312" w:rsidRDefault="00394DF8" w:rsidP="005136A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624.45pt;margin-top:35.85pt;width:169.9pt;height:33.45pt;z-index:1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07B2A" w:rsidRDefault="00B07B2A" w:rsidP="005136A2"/>
              </w:txbxContent>
            </v:textbox>
          </v:shape>
        </w:pict>
      </w:r>
      <w:r w:rsidR="00B07B2A" w:rsidRPr="007C45E1">
        <w:rPr>
          <w:b/>
          <w:bCs/>
          <w:color w:val="0F243E"/>
          <w:sz w:val="36"/>
          <w:szCs w:val="36"/>
        </w:rPr>
        <w:t>Город  Березники</w:t>
      </w:r>
    </w:p>
    <w:p w:rsidR="00B07B2A" w:rsidRPr="005136A2" w:rsidRDefault="00B07B2A" w:rsidP="005136A2">
      <w:pPr>
        <w:jc w:val="center"/>
        <w:rPr>
          <w:b/>
          <w:bCs/>
          <w:color w:val="0F243E"/>
          <w:sz w:val="36"/>
          <w:szCs w:val="36"/>
        </w:rPr>
      </w:pPr>
      <w:r w:rsidRPr="007C45E1">
        <w:rPr>
          <w:b/>
          <w:bCs/>
          <w:color w:val="0F243E"/>
          <w:sz w:val="36"/>
          <w:szCs w:val="36"/>
        </w:rPr>
        <w:t>201</w:t>
      </w:r>
      <w:r w:rsidR="00394DF8">
        <w:rPr>
          <w:b/>
          <w:bCs/>
          <w:color w:val="0F243E"/>
          <w:sz w:val="36"/>
          <w:szCs w:val="36"/>
        </w:rPr>
        <w:t>9</w:t>
      </w:r>
    </w:p>
    <w:sectPr w:rsidR="00B07B2A" w:rsidRPr="005136A2" w:rsidSect="008F4672">
      <w:pgSz w:w="16834" w:h="11909" w:orient="landscape"/>
      <w:pgMar w:top="454" w:right="444" w:bottom="454" w:left="567" w:header="720" w:footer="720" w:gutter="0"/>
      <w:cols w:num="3" w:space="720" w:equalWidth="0">
        <w:col w:w="4713" w:space="816"/>
        <w:col w:w="4819" w:space="855"/>
        <w:col w:w="4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7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10804"/>
    <w:rsid w:val="00011BE4"/>
    <w:rsid w:val="00022C8B"/>
    <w:rsid w:val="00040F5C"/>
    <w:rsid w:val="000445B6"/>
    <w:rsid w:val="000618B5"/>
    <w:rsid w:val="000A33CD"/>
    <w:rsid w:val="000B3C1B"/>
    <w:rsid w:val="000E08E0"/>
    <w:rsid w:val="000E14B5"/>
    <w:rsid w:val="000E2804"/>
    <w:rsid w:val="00114E90"/>
    <w:rsid w:val="00122E9E"/>
    <w:rsid w:val="00125B19"/>
    <w:rsid w:val="00136182"/>
    <w:rsid w:val="00144DF0"/>
    <w:rsid w:val="0015358A"/>
    <w:rsid w:val="00174C34"/>
    <w:rsid w:val="0018253A"/>
    <w:rsid w:val="001B160E"/>
    <w:rsid w:val="001C2212"/>
    <w:rsid w:val="001F42B8"/>
    <w:rsid w:val="001F6118"/>
    <w:rsid w:val="002305C5"/>
    <w:rsid w:val="00270509"/>
    <w:rsid w:val="002743FC"/>
    <w:rsid w:val="00287FA6"/>
    <w:rsid w:val="002C2C4E"/>
    <w:rsid w:val="002E018C"/>
    <w:rsid w:val="002E770F"/>
    <w:rsid w:val="00307032"/>
    <w:rsid w:val="0031113C"/>
    <w:rsid w:val="00317FB1"/>
    <w:rsid w:val="00322F1A"/>
    <w:rsid w:val="00335BE2"/>
    <w:rsid w:val="00350279"/>
    <w:rsid w:val="00373111"/>
    <w:rsid w:val="00384A62"/>
    <w:rsid w:val="00394DF8"/>
    <w:rsid w:val="003B3EAF"/>
    <w:rsid w:val="003D0C97"/>
    <w:rsid w:val="003D1A69"/>
    <w:rsid w:val="003E2B8F"/>
    <w:rsid w:val="00410E30"/>
    <w:rsid w:val="004142F6"/>
    <w:rsid w:val="0043606F"/>
    <w:rsid w:val="0047666E"/>
    <w:rsid w:val="00483D19"/>
    <w:rsid w:val="00485932"/>
    <w:rsid w:val="00485B25"/>
    <w:rsid w:val="00486579"/>
    <w:rsid w:val="004B21E5"/>
    <w:rsid w:val="004B615A"/>
    <w:rsid w:val="004C07A9"/>
    <w:rsid w:val="004D7727"/>
    <w:rsid w:val="004E0556"/>
    <w:rsid w:val="004F53B7"/>
    <w:rsid w:val="00502F8F"/>
    <w:rsid w:val="005136A2"/>
    <w:rsid w:val="00516EC5"/>
    <w:rsid w:val="00520587"/>
    <w:rsid w:val="00554F8F"/>
    <w:rsid w:val="0055790A"/>
    <w:rsid w:val="00576325"/>
    <w:rsid w:val="005858D4"/>
    <w:rsid w:val="00586038"/>
    <w:rsid w:val="005909A4"/>
    <w:rsid w:val="00593695"/>
    <w:rsid w:val="00596AB4"/>
    <w:rsid w:val="00597D5D"/>
    <w:rsid w:val="005A3BFC"/>
    <w:rsid w:val="005B39D9"/>
    <w:rsid w:val="005B54F6"/>
    <w:rsid w:val="005B5A90"/>
    <w:rsid w:val="005D395D"/>
    <w:rsid w:val="005E7E58"/>
    <w:rsid w:val="0063414F"/>
    <w:rsid w:val="00643418"/>
    <w:rsid w:val="006460A2"/>
    <w:rsid w:val="00663E59"/>
    <w:rsid w:val="0069066D"/>
    <w:rsid w:val="00696CD1"/>
    <w:rsid w:val="006A47E5"/>
    <w:rsid w:val="006C2526"/>
    <w:rsid w:val="006D3EAA"/>
    <w:rsid w:val="006F404D"/>
    <w:rsid w:val="00706B9C"/>
    <w:rsid w:val="00725312"/>
    <w:rsid w:val="0074604B"/>
    <w:rsid w:val="00773046"/>
    <w:rsid w:val="00781911"/>
    <w:rsid w:val="00793EA1"/>
    <w:rsid w:val="00794540"/>
    <w:rsid w:val="007A2B03"/>
    <w:rsid w:val="007A55F0"/>
    <w:rsid w:val="007C45E1"/>
    <w:rsid w:val="007E56CD"/>
    <w:rsid w:val="008228A2"/>
    <w:rsid w:val="00831E1D"/>
    <w:rsid w:val="00854F6F"/>
    <w:rsid w:val="008628B7"/>
    <w:rsid w:val="00870894"/>
    <w:rsid w:val="008971AE"/>
    <w:rsid w:val="008A03B3"/>
    <w:rsid w:val="008C508A"/>
    <w:rsid w:val="008F4672"/>
    <w:rsid w:val="00910562"/>
    <w:rsid w:val="0091187B"/>
    <w:rsid w:val="009313E0"/>
    <w:rsid w:val="00941FDE"/>
    <w:rsid w:val="00975D96"/>
    <w:rsid w:val="009A31BE"/>
    <w:rsid w:val="009D6410"/>
    <w:rsid w:val="00A55BA9"/>
    <w:rsid w:val="00A745FF"/>
    <w:rsid w:val="00A84A4F"/>
    <w:rsid w:val="00A91F25"/>
    <w:rsid w:val="00A94CD8"/>
    <w:rsid w:val="00AA5867"/>
    <w:rsid w:val="00AC7760"/>
    <w:rsid w:val="00AE1EBA"/>
    <w:rsid w:val="00AF3E5B"/>
    <w:rsid w:val="00AF5022"/>
    <w:rsid w:val="00AF5DD0"/>
    <w:rsid w:val="00B07B2A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F97"/>
    <w:rsid w:val="00BE79F1"/>
    <w:rsid w:val="00BF0660"/>
    <w:rsid w:val="00C12949"/>
    <w:rsid w:val="00C167C7"/>
    <w:rsid w:val="00C36C99"/>
    <w:rsid w:val="00C53310"/>
    <w:rsid w:val="00C67FF5"/>
    <w:rsid w:val="00C70606"/>
    <w:rsid w:val="00C75118"/>
    <w:rsid w:val="00C75CBD"/>
    <w:rsid w:val="00C8345C"/>
    <w:rsid w:val="00CA64C4"/>
    <w:rsid w:val="00CD1307"/>
    <w:rsid w:val="00CF1231"/>
    <w:rsid w:val="00CF6029"/>
    <w:rsid w:val="00D00FEB"/>
    <w:rsid w:val="00D015AF"/>
    <w:rsid w:val="00D16F88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66A77"/>
    <w:rsid w:val="00E752EF"/>
    <w:rsid w:val="00E9007A"/>
    <w:rsid w:val="00E91F1E"/>
    <w:rsid w:val="00E939DC"/>
    <w:rsid w:val="00E9695E"/>
    <w:rsid w:val="00EA4210"/>
    <w:rsid w:val="00EB5A30"/>
    <w:rsid w:val="00ED7902"/>
    <w:rsid w:val="00EE29CA"/>
    <w:rsid w:val="00F50C53"/>
    <w:rsid w:val="00F533C2"/>
    <w:rsid w:val="00F776B8"/>
    <w:rsid w:val="00F77F06"/>
    <w:rsid w:val="00FB1BD5"/>
    <w:rsid w:val="00FC0E85"/>
    <w:rsid w:val="00FD1DAD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136A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36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2838</Characters>
  <Application>Microsoft Office Word</Application>
  <DocSecurity>0</DocSecurity>
  <Lines>23</Lines>
  <Paragraphs>6</Paragraphs>
  <ScaleCrop>false</ScaleCrop>
  <Company>ГАУО БОЦ ПСС и П ППР и КНЗН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Аксенова Н.А.</cp:lastModifiedBy>
  <cp:revision>10</cp:revision>
  <cp:lastPrinted>2018-07-13T06:38:00Z</cp:lastPrinted>
  <dcterms:created xsi:type="dcterms:W3CDTF">2018-06-16T15:27:00Z</dcterms:created>
  <dcterms:modified xsi:type="dcterms:W3CDTF">2019-06-17T11:54:00Z</dcterms:modified>
</cp:coreProperties>
</file>